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97" w:rsidRDefault="006F0658" w:rsidP="00FB6CA2">
      <w:pPr>
        <w:ind w:firstLine="709"/>
        <w:jc w:val="center"/>
        <w:rPr>
          <w:sz w:val="36"/>
          <w:szCs w:val="28"/>
        </w:rPr>
      </w:pPr>
      <w:r w:rsidRPr="006F0658">
        <w:rPr>
          <w:sz w:val="36"/>
          <w:szCs w:val="28"/>
        </w:rPr>
        <w:t>Проект «Пушкинская карта»</w:t>
      </w:r>
    </w:p>
    <w:p w:rsidR="006F0658" w:rsidRPr="006F0658" w:rsidRDefault="006F0658" w:rsidP="00FB6CA2">
      <w:pPr>
        <w:ind w:firstLine="709"/>
        <w:jc w:val="center"/>
        <w:rPr>
          <w:sz w:val="36"/>
          <w:szCs w:val="28"/>
        </w:rPr>
      </w:pPr>
    </w:p>
    <w:p w:rsidR="00A72485" w:rsidRPr="00A72485" w:rsidRDefault="00A72485" w:rsidP="00A72485">
      <w:pPr>
        <w:ind w:firstLine="709"/>
        <w:jc w:val="both"/>
        <w:rPr>
          <w:szCs w:val="28"/>
        </w:rPr>
      </w:pPr>
      <w:r w:rsidRPr="00A72485">
        <w:rPr>
          <w:szCs w:val="28"/>
        </w:rPr>
        <w:t xml:space="preserve">1 сентября 2021 года в России стартовала программа «Пушкинская карта», инициированная Президентом Российской Федерации и направленная на популяризацию культуры среди молодежи.  </w:t>
      </w:r>
    </w:p>
    <w:p w:rsidR="00A72485" w:rsidRPr="00A72485" w:rsidRDefault="00A72485" w:rsidP="00A72485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outlineLvl w:val="2"/>
        <w:rPr>
          <w:bCs/>
          <w:szCs w:val="28"/>
          <w:shd w:val="clear" w:color="auto" w:fill="FFFFFF"/>
        </w:rPr>
      </w:pPr>
      <w:r w:rsidRPr="00A72485">
        <w:rPr>
          <w:bCs/>
          <w:szCs w:val="28"/>
        </w:rPr>
        <w:t xml:space="preserve">Цель программы заключается в предоставлении возможности молодым людям в возрасте от 14 до 22 лет оплачивать посещение спектаклей, выставок, фестивалей, концертов, творческих вечеров при помощи Пушкинской карты. С момента начала реализации программы </w:t>
      </w:r>
      <w:r w:rsidR="00DE4452">
        <w:rPr>
          <w:bCs/>
          <w:szCs w:val="28"/>
        </w:rPr>
        <w:t>«</w:t>
      </w:r>
      <w:r w:rsidR="00DE4452" w:rsidRPr="00A72485">
        <w:rPr>
          <w:bCs/>
          <w:szCs w:val="28"/>
        </w:rPr>
        <w:t>Пушкинск</w:t>
      </w:r>
      <w:r w:rsidR="00DE4452">
        <w:rPr>
          <w:bCs/>
          <w:szCs w:val="28"/>
        </w:rPr>
        <w:t>ая карта»</w:t>
      </w:r>
      <w:r w:rsidR="00DE4452" w:rsidRPr="00A72485">
        <w:rPr>
          <w:bCs/>
          <w:szCs w:val="28"/>
        </w:rPr>
        <w:t xml:space="preserve"> </w:t>
      </w:r>
      <w:r w:rsidRPr="00A72485">
        <w:rPr>
          <w:bCs/>
          <w:szCs w:val="28"/>
        </w:rPr>
        <w:t>на территории Ярославской области приобретено 13 тысяч билетов в театры, музеи, концертные организации.</w:t>
      </w:r>
      <w:r w:rsidRPr="00A72485">
        <w:rPr>
          <w:bCs/>
          <w:szCs w:val="28"/>
          <w:shd w:val="clear" w:color="auto" w:fill="FFFFFF"/>
        </w:rPr>
        <w:t xml:space="preserve"> </w:t>
      </w:r>
    </w:p>
    <w:p w:rsidR="00A72485" w:rsidRPr="00A72485" w:rsidRDefault="00A72485" w:rsidP="00A72485">
      <w:pPr>
        <w:ind w:firstLine="709"/>
        <w:jc w:val="both"/>
        <w:rPr>
          <w:szCs w:val="28"/>
        </w:rPr>
      </w:pPr>
      <w:r w:rsidRPr="00A72485">
        <w:rPr>
          <w:szCs w:val="28"/>
        </w:rPr>
        <w:t xml:space="preserve">С 1 января 2022 года номинал «Пушкинской карты» увеличен </w:t>
      </w:r>
      <w:r w:rsidR="007F2B5F">
        <w:rPr>
          <w:szCs w:val="28"/>
        </w:rPr>
        <w:br/>
      </w:r>
      <w:r w:rsidRPr="00A72485">
        <w:rPr>
          <w:szCs w:val="28"/>
        </w:rPr>
        <w:t xml:space="preserve">с 3 тыс. до 5 тыс. рублей в год. Помимо того, с 1 февраля текущего года расширяется список мероприятий </w:t>
      </w:r>
      <w:r w:rsidR="00DE61F8">
        <w:rPr>
          <w:szCs w:val="28"/>
        </w:rPr>
        <w:t>–</w:t>
      </w:r>
      <w:r w:rsidRPr="00A72485">
        <w:rPr>
          <w:szCs w:val="28"/>
        </w:rPr>
        <w:t xml:space="preserve"> теперь по Пушкинской карте можно будет приобрести билеты в кинотеатры на российские фильмы, созданные при поддержке Министерства культуры </w:t>
      </w:r>
      <w:r w:rsidR="007F2B5F">
        <w:rPr>
          <w:szCs w:val="28"/>
        </w:rPr>
        <w:t xml:space="preserve">Российской Федерации </w:t>
      </w:r>
      <w:r w:rsidRPr="00A72485">
        <w:rPr>
          <w:szCs w:val="28"/>
        </w:rPr>
        <w:t xml:space="preserve">и Фонда кино. В течение года на посещение кинотеатров, участники программы смогут потратить до 2 тыс. рублей. </w:t>
      </w:r>
    </w:p>
    <w:p w:rsidR="00A72485" w:rsidRDefault="00A72485" w:rsidP="00A72485">
      <w:pPr>
        <w:ind w:firstLine="709"/>
        <w:jc w:val="both"/>
        <w:rPr>
          <w:szCs w:val="28"/>
        </w:rPr>
      </w:pPr>
      <w:r w:rsidRPr="00A72485">
        <w:rPr>
          <w:szCs w:val="28"/>
        </w:rPr>
        <w:t>В целях продвижения программы «Пушкинская карта» и популяризации её среди молодежи региона, про</w:t>
      </w:r>
      <w:r w:rsidR="00DE61F8">
        <w:rPr>
          <w:szCs w:val="28"/>
        </w:rPr>
        <w:t>сим</w:t>
      </w:r>
      <w:r w:rsidRPr="00A72485">
        <w:rPr>
          <w:szCs w:val="28"/>
        </w:rPr>
        <w:t xml:space="preserve"> оказать содействие в размещении на сайтах и социальных сетях образовательных организаций Ярославской области тематическ</w:t>
      </w:r>
      <w:r w:rsidR="00DE61F8">
        <w:rPr>
          <w:szCs w:val="28"/>
        </w:rPr>
        <w:t>ого</w:t>
      </w:r>
      <w:r w:rsidRPr="00A72485">
        <w:rPr>
          <w:szCs w:val="28"/>
        </w:rPr>
        <w:t xml:space="preserve"> баннер</w:t>
      </w:r>
      <w:r w:rsidR="00DE61F8">
        <w:rPr>
          <w:szCs w:val="28"/>
        </w:rPr>
        <w:t>а</w:t>
      </w:r>
      <w:r w:rsidRPr="00A72485">
        <w:rPr>
          <w:szCs w:val="28"/>
        </w:rPr>
        <w:t xml:space="preserve"> со ссылкой на афишу мероприятий, участвующих в программе «Пушкинская карта» на</w:t>
      </w:r>
      <w:r>
        <w:rPr>
          <w:szCs w:val="28"/>
        </w:rPr>
        <w:t xml:space="preserve"> территории Ярославской области:</w:t>
      </w:r>
    </w:p>
    <w:p w:rsidR="00A72485" w:rsidRDefault="00A72485" w:rsidP="00A72485">
      <w:pPr>
        <w:ind w:firstLine="709"/>
        <w:jc w:val="both"/>
        <w:rPr>
          <w:rFonts w:eastAsia="Calibri"/>
          <w:szCs w:val="22"/>
          <w:lang w:eastAsia="en-US"/>
        </w:rPr>
      </w:pPr>
      <w:r>
        <w:rPr>
          <w:szCs w:val="28"/>
        </w:rPr>
        <w:t xml:space="preserve">- </w:t>
      </w:r>
      <w:hyperlink r:id="rId8" w:history="1">
        <w:r w:rsidRPr="00A72485">
          <w:rPr>
            <w:rFonts w:eastAsia="Calibri"/>
            <w:szCs w:val="28"/>
            <w:lang w:eastAsia="en-US"/>
          </w:rPr>
          <w:t>https://disk.yandex.ru/d/ZbDrJu3BkVqRjQ</w:t>
        </w:r>
      </w:hyperlink>
      <w:r w:rsidRPr="00A72485">
        <w:rPr>
          <w:rFonts w:eastAsia="Calibri"/>
          <w:szCs w:val="28"/>
          <w:lang w:eastAsia="en-US"/>
        </w:rPr>
        <w:t xml:space="preserve"> (</w:t>
      </w:r>
      <w:r>
        <w:rPr>
          <w:rFonts w:eastAsia="Calibri"/>
          <w:szCs w:val="28"/>
          <w:lang w:eastAsia="en-US"/>
        </w:rPr>
        <w:t>с</w:t>
      </w:r>
      <w:r w:rsidRPr="00A72485">
        <w:rPr>
          <w:rFonts w:eastAsia="Calibri"/>
          <w:szCs w:val="28"/>
          <w:lang w:eastAsia="en-US"/>
        </w:rPr>
        <w:t xml:space="preserve">сылка для скачивания материалов </w:t>
      </w:r>
      <w:proofErr w:type="spellStart"/>
      <w:r w:rsidRPr="00A72485">
        <w:rPr>
          <w:rFonts w:eastAsia="Calibri"/>
          <w:szCs w:val="28"/>
          <w:lang w:eastAsia="en-US"/>
        </w:rPr>
        <w:t>БрендБука</w:t>
      </w:r>
      <w:proofErr w:type="spellEnd"/>
      <w:r>
        <w:rPr>
          <w:rFonts w:eastAsia="Calibri"/>
          <w:szCs w:val="28"/>
          <w:lang w:eastAsia="en-US"/>
        </w:rPr>
        <w:t>)</w:t>
      </w:r>
      <w:r>
        <w:rPr>
          <w:rFonts w:eastAsia="Calibri"/>
          <w:szCs w:val="22"/>
          <w:lang w:eastAsia="en-US"/>
        </w:rPr>
        <w:t>;</w:t>
      </w:r>
      <w:bookmarkStart w:id="0" w:name="_GoBack"/>
      <w:bookmarkEnd w:id="0"/>
    </w:p>
    <w:p w:rsidR="00A72485" w:rsidRDefault="00A72485" w:rsidP="00A72485">
      <w:pPr>
        <w:ind w:firstLine="709"/>
        <w:jc w:val="both"/>
        <w:rPr>
          <w:rFonts w:eastAsia="Calibri"/>
          <w:szCs w:val="28"/>
          <w:lang w:eastAsia="en-US"/>
        </w:rPr>
      </w:pPr>
      <w:r w:rsidRPr="00A72485">
        <w:rPr>
          <w:rFonts w:eastAsia="Calibri"/>
          <w:szCs w:val="22"/>
          <w:lang w:eastAsia="en-US"/>
        </w:rPr>
        <w:t xml:space="preserve">- </w:t>
      </w:r>
      <w:hyperlink r:id="rId9" w:history="1">
        <w:r w:rsidRPr="00A72485">
          <w:rPr>
            <w:rFonts w:eastAsia="Calibri"/>
            <w:szCs w:val="28"/>
            <w:lang w:eastAsia="en-US"/>
          </w:rPr>
          <w:t>https://www.culture.ru/pushkinskaya-karta/afisha/yaroslavskaya-oblast</w:t>
        </w:r>
      </w:hyperlink>
      <w:r w:rsidRPr="00A72485">
        <w:rPr>
          <w:rFonts w:eastAsia="Calibri"/>
          <w:szCs w:val="28"/>
          <w:lang w:eastAsia="en-US"/>
        </w:rPr>
        <w:t xml:space="preserve"> (афиша Пушкинской карты)</w:t>
      </w:r>
      <w:r w:rsidR="00DE61F8">
        <w:rPr>
          <w:rFonts w:eastAsia="Calibri"/>
          <w:szCs w:val="28"/>
          <w:lang w:eastAsia="en-US"/>
        </w:rPr>
        <w:t>;</w:t>
      </w:r>
    </w:p>
    <w:p w:rsidR="00E9164F" w:rsidRDefault="00DE61F8" w:rsidP="00FB6CA2">
      <w:pPr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- </w:t>
      </w:r>
      <w:hyperlink r:id="rId10" w:history="1">
        <w:r w:rsidRPr="00DE61F8">
          <w:rPr>
            <w:rFonts w:eastAsia="Calibri"/>
            <w:szCs w:val="28"/>
            <w:lang w:eastAsia="en-US"/>
          </w:rPr>
          <w:t>https://cloud.mail.ru/public/QZGg/gwjzqEMf9</w:t>
        </w:r>
      </w:hyperlink>
      <w:r>
        <w:rPr>
          <w:rFonts w:eastAsia="Calibri"/>
          <w:szCs w:val="28"/>
          <w:lang w:eastAsia="en-US"/>
        </w:rPr>
        <w:t xml:space="preserve"> (баннер «Пушкинская карта»)</w:t>
      </w:r>
      <w:r>
        <w:rPr>
          <w:szCs w:val="28"/>
        </w:rPr>
        <w:t>.</w:t>
      </w:r>
    </w:p>
    <w:p w:rsidR="00E9164F" w:rsidRDefault="00E9164F" w:rsidP="00910985">
      <w:pPr>
        <w:jc w:val="both"/>
        <w:rPr>
          <w:szCs w:val="28"/>
        </w:rPr>
      </w:pPr>
    </w:p>
    <w:p w:rsidR="00095DA7" w:rsidRPr="00E67C4D" w:rsidRDefault="006F0658" w:rsidP="006F0658">
      <w:pPr>
        <w:jc w:val="center"/>
        <w:rPr>
          <w:szCs w:val="28"/>
        </w:rPr>
      </w:pPr>
      <w:bookmarkStart w:id="1" w:name="DigSignature"/>
      <w:bookmarkEnd w:id="1"/>
      <w:r>
        <w:rPr>
          <w:noProof/>
          <w:szCs w:val="28"/>
        </w:rPr>
        <w:drawing>
          <wp:inline distT="0" distB="0" distL="0" distR="0">
            <wp:extent cx="2421525" cy="1362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шкинская карт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004" cy="136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DA7" w:rsidRPr="00E67C4D" w:rsidRDefault="00095DA7" w:rsidP="00095DA7">
      <w:pPr>
        <w:jc w:val="both"/>
        <w:rPr>
          <w:szCs w:val="28"/>
        </w:rPr>
      </w:pPr>
    </w:p>
    <w:sectPr w:rsidR="00095DA7" w:rsidRPr="00E67C4D" w:rsidSect="006F0658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709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E0" w:rsidRDefault="002529E0">
      <w:r>
        <w:separator/>
      </w:r>
    </w:p>
  </w:endnote>
  <w:endnote w:type="continuationSeparator" w:id="0">
    <w:p w:rsidR="002529E0" w:rsidRDefault="0025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2529E0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79073A" w:rsidRPr="0079073A">
      <w:rPr>
        <w:sz w:val="16"/>
      </w:rPr>
      <w:t>17454606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79073A" w:rsidRPr="0079073A">
      <w:rPr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E0" w:rsidRDefault="002529E0">
      <w:r>
        <w:separator/>
      </w:r>
    </w:p>
  </w:footnote>
  <w:footnote w:type="continuationSeparator" w:id="0">
    <w:p w:rsidR="002529E0" w:rsidRDefault="00252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6F0658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7A20"/>
    <w:multiLevelType w:val="hybridMultilevel"/>
    <w:tmpl w:val="3138A8D8"/>
    <w:lvl w:ilvl="0" w:tplc="D1C2BA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529E0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0C33"/>
    <w:rsid w:val="006E2583"/>
    <w:rsid w:val="006F0658"/>
    <w:rsid w:val="00710083"/>
    <w:rsid w:val="00727910"/>
    <w:rsid w:val="00737D9D"/>
    <w:rsid w:val="00761EB2"/>
    <w:rsid w:val="00772602"/>
    <w:rsid w:val="0079073A"/>
    <w:rsid w:val="00791794"/>
    <w:rsid w:val="007A6943"/>
    <w:rsid w:val="007A6E55"/>
    <w:rsid w:val="007B3F54"/>
    <w:rsid w:val="007D39B3"/>
    <w:rsid w:val="007F2B5F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0AD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2485"/>
    <w:rsid w:val="00A7501C"/>
    <w:rsid w:val="00A774F4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E05A0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452"/>
    <w:rsid w:val="00DE4A1A"/>
    <w:rsid w:val="00DE61F8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A7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A7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ZbDrJu3BkVqRjQ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loud.mail.ru/public/QZGg/gwjzqEMf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e.ru/pushkinskaya-karta/afisha/yaroslavskaya-oblast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Teacher</cp:lastModifiedBy>
  <cp:revision>2</cp:revision>
  <cp:lastPrinted>2022-01-24T11:43:00Z</cp:lastPrinted>
  <dcterms:created xsi:type="dcterms:W3CDTF">2022-01-27T09:03:00Z</dcterms:created>
  <dcterms:modified xsi:type="dcterms:W3CDTF">2022-01-27T09:03:00Z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программе "Пушкинская карта"</vt:lpwstr>
  </property>
  <property fmtid="{D5CDD505-2E9C-101B-9397-08002B2CF9AE}" pid="8" name="На №">
    <vt:lpwstr>ИХ.22-0210/22</vt:lpwstr>
  </property>
  <property fmtid="{D5CDD505-2E9C-101B-9397-08002B2CF9AE}" pid="9" name="от">
    <vt:lpwstr>20.01.2022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17454606</vt:lpwstr>
  </property>
  <property fmtid="{D5CDD505-2E9C-101B-9397-08002B2CF9AE}" pid="13" name="INSTALL_ID">
    <vt:lpwstr>34115</vt:lpwstr>
  </property>
</Properties>
</file>